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91402" w14:textId="1D68807E" w:rsidR="00916AF2" w:rsidRPr="00916AF2" w:rsidRDefault="00916AF2" w:rsidP="00916AF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id"/>
        </w:rPr>
      </w:pPr>
      <w:r w:rsidRPr="00916AF2">
        <w:rPr>
          <w:rFonts w:asciiTheme="majorBidi" w:hAnsiTheme="majorBidi" w:cstheme="majorBidi"/>
          <w:b/>
          <w:bCs/>
          <w:sz w:val="28"/>
          <w:szCs w:val="28"/>
          <w:lang w:val="id"/>
        </w:rPr>
        <w:t>Pedoman Wawancara Guru PAI</w:t>
      </w:r>
    </w:p>
    <w:p w14:paraId="440AB4E0" w14:textId="532E2658" w:rsidR="00916AF2" w:rsidRPr="00916AF2" w:rsidRDefault="00916AF2" w:rsidP="00916AF2">
      <w:pPr>
        <w:rPr>
          <w:rFonts w:asciiTheme="majorBidi" w:hAnsiTheme="majorBidi" w:cstheme="majorBidi"/>
          <w:i/>
          <w:sz w:val="24"/>
          <w:szCs w:val="24"/>
          <w:lang w:val="id"/>
        </w:rPr>
      </w:pPr>
      <w:r w:rsidRPr="00916AF2">
        <w:rPr>
          <w:rFonts w:asciiTheme="majorBidi" w:hAnsiTheme="majorBidi" w:cstheme="majorBidi"/>
          <w:sz w:val="24"/>
          <w:szCs w:val="24"/>
          <w:lang w:val="id"/>
        </w:rPr>
        <w:t>Judul:</w:t>
      </w:r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916AF2">
        <w:rPr>
          <w:rFonts w:asciiTheme="majorBidi" w:hAnsiTheme="majorBidi" w:cstheme="majorBidi"/>
          <w:sz w:val="24"/>
          <w:szCs w:val="24"/>
          <w:lang w:val="id"/>
        </w:rPr>
        <w:t xml:space="preserve"> </w:t>
      </w:r>
      <w:r w:rsidRPr="00916AF2">
        <w:rPr>
          <w:rFonts w:asciiTheme="majorBidi" w:hAnsiTheme="majorBidi" w:cstheme="majorBidi"/>
          <w:i/>
          <w:sz w:val="24"/>
          <w:szCs w:val="24"/>
          <w:lang w:val="id"/>
        </w:rPr>
        <w:t>Analisis SWOT Strategi Guru PAI dalam Membentuk Generasi Qurani di SD Negeri Bangsri</w:t>
      </w:r>
    </w:p>
    <w:p w14:paraId="69C9D030" w14:textId="6AD04684" w:rsidR="00916AF2" w:rsidRPr="00916AF2" w:rsidRDefault="00916AF2" w:rsidP="00916AF2">
      <w:pPr>
        <w:rPr>
          <w:rFonts w:asciiTheme="majorBidi" w:hAnsiTheme="majorBidi" w:cstheme="majorBidi"/>
          <w:b/>
          <w:sz w:val="24"/>
          <w:szCs w:val="24"/>
          <w:lang w:val="en-GB"/>
        </w:rPr>
      </w:pP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>Indentitas</w:t>
      </w: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ab/>
      </w:r>
      <w:r>
        <w:rPr>
          <w:rFonts w:asciiTheme="majorBidi" w:hAnsiTheme="majorBidi" w:cstheme="majorBidi"/>
          <w:b/>
          <w:sz w:val="24"/>
          <w:szCs w:val="24"/>
          <w:lang w:val="id"/>
        </w:rPr>
        <w:tab/>
      </w: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 xml:space="preserve">: </w:t>
      </w:r>
      <w:r w:rsidRPr="00916AF2">
        <w:rPr>
          <w:rFonts w:asciiTheme="majorBidi" w:hAnsiTheme="majorBidi" w:cstheme="majorBidi"/>
          <w:b/>
          <w:sz w:val="24"/>
          <w:szCs w:val="24"/>
          <w:lang w:val="en-GB"/>
        </w:rPr>
        <w:t>Guru PAI</w:t>
      </w:r>
    </w:p>
    <w:p w14:paraId="7E44A0F8" w14:textId="4BC54AB8" w:rsidR="00916AF2" w:rsidRPr="00916AF2" w:rsidRDefault="00916AF2" w:rsidP="00916AF2">
      <w:pPr>
        <w:rPr>
          <w:rFonts w:asciiTheme="majorBidi" w:hAnsiTheme="majorBidi" w:cstheme="majorBidi"/>
          <w:b/>
          <w:sz w:val="24"/>
          <w:szCs w:val="24"/>
          <w:lang w:val="en-GB"/>
        </w:rPr>
      </w:pP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>Nama</w:t>
      </w: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ab/>
      </w:r>
      <w:r>
        <w:rPr>
          <w:rFonts w:asciiTheme="majorBidi" w:hAnsiTheme="majorBidi" w:cstheme="majorBidi"/>
          <w:b/>
          <w:sz w:val="24"/>
          <w:szCs w:val="24"/>
          <w:lang w:val="id"/>
        </w:rPr>
        <w:tab/>
      </w:r>
      <w:r>
        <w:rPr>
          <w:rFonts w:asciiTheme="majorBidi" w:hAnsiTheme="majorBidi" w:cstheme="majorBidi"/>
          <w:b/>
          <w:sz w:val="24"/>
          <w:szCs w:val="24"/>
          <w:lang w:val="id"/>
        </w:rPr>
        <w:tab/>
      </w: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 xml:space="preserve">: </w:t>
      </w:r>
      <w:r w:rsidRPr="00916AF2">
        <w:rPr>
          <w:rFonts w:asciiTheme="majorBidi" w:hAnsiTheme="majorBidi" w:cstheme="majorBidi"/>
          <w:b/>
          <w:sz w:val="24"/>
          <w:szCs w:val="24"/>
          <w:lang w:val="en-GB"/>
        </w:rPr>
        <w:t xml:space="preserve">M. </w:t>
      </w:r>
      <w:proofErr w:type="spellStart"/>
      <w:r w:rsidRPr="00916AF2">
        <w:rPr>
          <w:rFonts w:asciiTheme="majorBidi" w:hAnsiTheme="majorBidi" w:cstheme="majorBidi"/>
          <w:b/>
          <w:sz w:val="24"/>
          <w:szCs w:val="24"/>
          <w:lang w:val="en-GB"/>
        </w:rPr>
        <w:t>Naufal</w:t>
      </w:r>
      <w:proofErr w:type="spellEnd"/>
      <w:r w:rsidRPr="00916AF2">
        <w:rPr>
          <w:rFonts w:asciiTheme="majorBidi" w:hAnsiTheme="majorBidi" w:cstheme="majorBidi"/>
          <w:b/>
          <w:sz w:val="24"/>
          <w:szCs w:val="24"/>
          <w:lang w:val="en-GB"/>
        </w:rPr>
        <w:t xml:space="preserve"> Hamdani, </w:t>
      </w:r>
      <w:proofErr w:type="spellStart"/>
      <w:proofErr w:type="gramStart"/>
      <w:r w:rsidRPr="00916AF2">
        <w:rPr>
          <w:rFonts w:asciiTheme="majorBidi" w:hAnsiTheme="majorBidi" w:cstheme="majorBidi"/>
          <w:b/>
          <w:sz w:val="24"/>
          <w:szCs w:val="24"/>
          <w:lang w:val="en-GB"/>
        </w:rPr>
        <w:t>S.Pd</w:t>
      </w:r>
      <w:proofErr w:type="spellEnd"/>
      <w:proofErr w:type="gramEnd"/>
    </w:p>
    <w:p w14:paraId="29E03AA3" w14:textId="02B74456" w:rsidR="00916AF2" w:rsidRPr="00916AF2" w:rsidRDefault="00916AF2" w:rsidP="00916AF2">
      <w:pPr>
        <w:rPr>
          <w:rFonts w:asciiTheme="majorBidi" w:hAnsiTheme="majorBidi" w:cstheme="majorBidi"/>
          <w:b/>
          <w:sz w:val="24"/>
          <w:szCs w:val="24"/>
          <w:lang w:val="en-GB"/>
        </w:rPr>
      </w:pP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>Sekolah</w:t>
      </w: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ab/>
      </w:r>
      <w:r>
        <w:rPr>
          <w:rFonts w:asciiTheme="majorBidi" w:hAnsiTheme="majorBidi" w:cstheme="majorBidi"/>
          <w:b/>
          <w:sz w:val="24"/>
          <w:szCs w:val="24"/>
          <w:lang w:val="id"/>
        </w:rPr>
        <w:tab/>
      </w: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 xml:space="preserve">: </w:t>
      </w:r>
      <w:r w:rsidRPr="00916AF2">
        <w:rPr>
          <w:rFonts w:asciiTheme="majorBidi" w:hAnsiTheme="majorBidi" w:cstheme="majorBidi"/>
          <w:b/>
          <w:sz w:val="24"/>
          <w:szCs w:val="24"/>
          <w:lang w:val="en-GB"/>
        </w:rPr>
        <w:t xml:space="preserve">SDN </w:t>
      </w:r>
      <w:proofErr w:type="spellStart"/>
      <w:r w:rsidRPr="00916AF2">
        <w:rPr>
          <w:rFonts w:asciiTheme="majorBidi" w:hAnsiTheme="majorBidi" w:cstheme="majorBidi"/>
          <w:b/>
          <w:sz w:val="24"/>
          <w:szCs w:val="24"/>
          <w:lang w:val="en-GB"/>
        </w:rPr>
        <w:t>Bangsri</w:t>
      </w:r>
      <w:proofErr w:type="spellEnd"/>
    </w:p>
    <w:p w14:paraId="60AA1DF7" w14:textId="794C6478" w:rsidR="00916AF2" w:rsidRDefault="00916AF2" w:rsidP="00916AF2">
      <w:pPr>
        <w:rPr>
          <w:rFonts w:asciiTheme="majorBidi" w:hAnsiTheme="majorBidi" w:cstheme="majorBidi"/>
          <w:b/>
          <w:sz w:val="24"/>
          <w:szCs w:val="24"/>
          <w:lang w:val="id"/>
        </w:rPr>
      </w:pP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>Umur</w:t>
      </w:r>
      <w:r>
        <w:rPr>
          <w:rFonts w:asciiTheme="majorBidi" w:hAnsiTheme="majorBidi" w:cstheme="majorBidi"/>
          <w:b/>
          <w:sz w:val="24"/>
          <w:szCs w:val="24"/>
          <w:lang w:val="id"/>
        </w:rPr>
        <w:tab/>
      </w: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ab/>
      </w:r>
      <w:r>
        <w:rPr>
          <w:rFonts w:asciiTheme="majorBidi" w:hAnsiTheme="majorBidi" w:cstheme="majorBidi"/>
          <w:b/>
          <w:sz w:val="24"/>
          <w:szCs w:val="24"/>
          <w:lang w:val="id"/>
        </w:rPr>
        <w:tab/>
      </w: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 xml:space="preserve">: </w:t>
      </w:r>
      <w:r w:rsidRPr="00916AF2">
        <w:rPr>
          <w:rFonts w:asciiTheme="majorBidi" w:hAnsiTheme="majorBidi" w:cstheme="majorBidi"/>
          <w:b/>
          <w:sz w:val="24"/>
          <w:szCs w:val="24"/>
          <w:lang w:val="en-GB"/>
        </w:rPr>
        <w:t xml:space="preserve">23 </w:t>
      </w:r>
      <w:proofErr w:type="spellStart"/>
      <w:r w:rsidRPr="00916AF2">
        <w:rPr>
          <w:rFonts w:asciiTheme="majorBidi" w:hAnsiTheme="majorBidi" w:cstheme="majorBidi"/>
          <w:b/>
          <w:sz w:val="24"/>
          <w:szCs w:val="24"/>
          <w:lang w:val="en-GB"/>
        </w:rPr>
        <w:t>Tahun</w:t>
      </w:r>
      <w:proofErr w:type="spellEnd"/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ab/>
        <w:t xml:space="preserve"> </w:t>
      </w:r>
    </w:p>
    <w:p w14:paraId="23675007" w14:textId="0764FDE6" w:rsidR="00350D92" w:rsidRDefault="00916AF2" w:rsidP="00916AF2">
      <w:pPr>
        <w:rPr>
          <w:rFonts w:asciiTheme="majorBidi" w:hAnsiTheme="majorBidi" w:cstheme="majorBidi"/>
          <w:b/>
          <w:sz w:val="24"/>
          <w:szCs w:val="24"/>
          <w:lang w:val="en-GB"/>
        </w:rPr>
      </w:pP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>Lama mengajar</w:t>
      </w:r>
      <w:r w:rsidRPr="00916AF2">
        <w:rPr>
          <w:rFonts w:asciiTheme="majorBidi" w:hAnsiTheme="majorBidi" w:cstheme="majorBidi"/>
          <w:b/>
          <w:sz w:val="24"/>
          <w:szCs w:val="24"/>
          <w:lang w:val="id"/>
        </w:rPr>
        <w:tab/>
        <w:t xml:space="preserve">: </w:t>
      </w:r>
      <w:r w:rsidRPr="00916AF2">
        <w:rPr>
          <w:rFonts w:asciiTheme="majorBidi" w:hAnsiTheme="majorBidi" w:cstheme="majorBidi"/>
          <w:b/>
          <w:sz w:val="24"/>
          <w:szCs w:val="24"/>
          <w:lang w:val="en-GB"/>
        </w:rPr>
        <w:t xml:space="preserve">1 </w:t>
      </w:r>
      <w:proofErr w:type="spellStart"/>
      <w:r w:rsidRPr="00916AF2">
        <w:rPr>
          <w:rFonts w:asciiTheme="majorBidi" w:hAnsiTheme="majorBidi" w:cstheme="majorBidi"/>
          <w:b/>
          <w:sz w:val="24"/>
          <w:szCs w:val="24"/>
          <w:lang w:val="en-GB"/>
        </w:rPr>
        <w:t>Tahun</w:t>
      </w:r>
      <w:proofErr w:type="spellEnd"/>
    </w:p>
    <w:p w14:paraId="486D1CF2" w14:textId="1CFC5931" w:rsidR="00916AF2" w:rsidRDefault="00916AF2" w:rsidP="00916AF2">
      <w:pPr>
        <w:rPr>
          <w:rFonts w:asciiTheme="majorBidi" w:hAnsiTheme="majorBidi" w:cstheme="majorBidi"/>
          <w:sz w:val="24"/>
          <w:szCs w:val="24"/>
          <w:lang w:val="en-GB"/>
        </w:rPr>
      </w:pPr>
    </w:p>
    <w:p w14:paraId="175707A8" w14:textId="77777777" w:rsidR="00916AF2" w:rsidRPr="00916AF2" w:rsidRDefault="00916AF2" w:rsidP="00916AF2">
      <w:pPr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Pertanyaan</w:t>
      </w:r>
      <w:proofErr w:type="spellEnd"/>
    </w:p>
    <w:p w14:paraId="00CD7EB1" w14:textId="77777777" w:rsidR="00916AF2" w:rsidRPr="00916AF2" w:rsidRDefault="00916AF2" w:rsidP="00916AF2">
      <w:pPr>
        <w:rPr>
          <w:rFonts w:asciiTheme="majorBidi" w:hAnsiTheme="majorBidi" w:cstheme="majorBidi"/>
          <w:sz w:val="24"/>
          <w:szCs w:val="24"/>
          <w:lang w:val="en-GB"/>
        </w:rPr>
      </w:pPr>
    </w:p>
    <w:p w14:paraId="0E423D47" w14:textId="77777777" w:rsidR="00916AF2" w:rsidRDefault="00916AF2" w:rsidP="00BE511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Bagaimana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strategi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pembelajaran yang Bapak/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Ibu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terapkan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dalam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membentuk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generasi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Qurani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di SD Negeri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Bangsri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?</w:t>
      </w:r>
    </w:p>
    <w:p w14:paraId="6CD0594C" w14:textId="77777777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35956852" w14:textId="77777777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17F66826" w14:textId="35984C8C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Strategi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yang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diterapkan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adalah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melalui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program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keagamaan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yang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terstruktur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dan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berjenjang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Anak-anak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mulai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menghafal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Juz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Amma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sejak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kelas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3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hingga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kelas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6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secara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bertahap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sehingga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saat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lulus mereka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sudah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hafal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Juz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30.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Setiap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pagi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melaksanakan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salat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Dhuha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membaca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doa-doa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harian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Asmaul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Husna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dan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surat-surat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pendek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Setiap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dua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minggu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sekali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mereka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melakukan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setoran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sesuai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tabel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target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masing-masing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kelas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. Guru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menggunakan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metode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mendengar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–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menirukan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–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membaca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sendiri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kemudian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menjelaskan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arti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ayat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agar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anak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memahami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makna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Al-Qur’an dan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membentuk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karakter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Qurani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2EBD5A4C" w14:textId="77777777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01458A57" w14:textId="0629DE23" w:rsidR="00916AF2" w:rsidRPr="00916AF2" w:rsidRDefault="00916AF2" w:rsidP="00BE511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Bagaimana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peran Bapak/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Ibu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sebagai guru PAI dalam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membentuk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generasi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Qurani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dan untuk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menunjang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karakter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qurani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Apa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Bapak/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Ibu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juga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aktif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dalam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keagamaan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di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masyarakat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?</w:t>
      </w:r>
    </w:p>
    <w:p w14:paraId="63D8DFFA" w14:textId="0F3BA54E" w:rsidR="00916AF2" w:rsidRP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121578C1" w14:textId="77777777" w:rsidR="00916AF2" w:rsidRP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5CC63783" w14:textId="5E52D8A5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r w:rsidRPr="00916AF2">
        <w:rPr>
          <w:rFonts w:asciiTheme="majorBidi" w:hAnsiTheme="majorBidi" w:cstheme="majorBidi"/>
          <w:sz w:val="24"/>
          <w:szCs w:val="24"/>
          <w:lang w:val="en-GB"/>
        </w:rPr>
        <w:t>Peran guru</w:t>
      </w:r>
      <w:bookmarkStart w:id="0" w:name="_GoBack"/>
      <w:bookmarkEnd w:id="0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bukan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hanya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mengajar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tetapi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membimbing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mencontohkan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sikap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serta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menanamkan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nilai-nilai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keikhlasan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saat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menghafal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Al-Qur’an. Saya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memberi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afirmasi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motivasi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serta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teladan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dalam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keseharian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gramStart"/>
      <w:r w:rsidRPr="00916AF2">
        <w:rPr>
          <w:rFonts w:asciiTheme="majorBidi" w:hAnsiTheme="majorBidi" w:cstheme="majorBidi"/>
          <w:sz w:val="24"/>
          <w:szCs w:val="24"/>
          <w:lang w:val="en-GB"/>
        </w:rPr>
        <w:t>Guru  juga</w:t>
      </w:r>
      <w:proofErr w:type="gram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aktif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membimbing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dalam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BTQ, salat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berjamaah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dan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keagamaan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sekolah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fokus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utama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guru PAI adalah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pembinaan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di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sekolah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agar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berakhlak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Qurani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2ECB500B" w14:textId="77777777" w:rsidR="00916AF2" w:rsidRP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7F4D1771" w14:textId="77777777" w:rsidR="00916AF2" w:rsidRPr="00916AF2" w:rsidRDefault="00916AF2" w:rsidP="00BE511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Apa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pengalaman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dan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kemampuan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Bapak/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Ibu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yang paling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menunjang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dalam proses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pembinaan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karakter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Qurani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?</w:t>
      </w:r>
    </w:p>
    <w:p w14:paraId="6A20F1BE" w14:textId="77777777" w:rsidR="00916AF2" w:rsidRP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0CE7045B" w14:textId="77777777" w:rsidR="00916AF2" w:rsidRP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474ECE56" w14:textId="0936EB26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Pengalaman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guru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mengajar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di MI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selama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masa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skripsi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proofErr w:type="gram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membuat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lebih</w:t>
      </w:r>
      <w:proofErr w:type="spellEnd"/>
      <w:proofErr w:type="gram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memahami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karakter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anak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dan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metode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menghafal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yang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cocok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Pengalaman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tersebut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membantu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guru </w:t>
      </w:r>
      <w:r w:rsidRPr="00916AF2">
        <w:rPr>
          <w:rFonts w:asciiTheme="majorBidi" w:hAnsiTheme="majorBidi" w:cstheme="majorBidi"/>
          <w:sz w:val="24"/>
          <w:szCs w:val="24"/>
          <w:lang w:val="en-GB"/>
        </w:rPr>
        <w:lastRenderedPageBreak/>
        <w:t xml:space="preserve">PAI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menerapkan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strategi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yang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sesuai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terutama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dalam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mengajarkan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BTQ dan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Selain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itu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kemampuan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guru PAI dalam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memetakan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tahapan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serta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memberi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pendekatan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personal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sangat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menunjang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keberhasilan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program</w:t>
      </w:r>
    </w:p>
    <w:p w14:paraId="1AE7D5AB" w14:textId="4AFCB1D3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352424B5" w14:textId="478BEA82" w:rsidR="00916AF2" w:rsidRDefault="00916AF2" w:rsidP="00BE511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Apa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saja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kendala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utama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yang Bapak/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Ibu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hadapi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dalam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membina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karakter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Qurani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? dan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bagaimana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Bapak/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Ibu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menyiasati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keterbatasan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waktu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jam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pelajaran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PAI di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sekolah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?</w:t>
      </w:r>
    </w:p>
    <w:p w14:paraId="5DB05E8F" w14:textId="53D29285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504BE363" w14:textId="0A5F3C76" w:rsidR="00BE511F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029F3923" w14:textId="0A683BB7" w:rsidR="00BE511F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Kendala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utamanya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adalah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perilaku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yang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aktif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kurang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fokus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dan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kemampuan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membaca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Qur’an yang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berbeda-beda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Dukungan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orang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tua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juga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masih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minim dan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fasilitas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sekolah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belum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lengkap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misalnya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mushaf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Juz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Amma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belum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disediakan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sekolah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. Waktu PAI yang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terbatas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saya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siasati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dengan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menambah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bimbingan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dan BTQ di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luar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jam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pelajaran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serta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memaksimalkan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pagi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(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Dhuha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doa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) sebagai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bagian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dari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pembelajaran PAI.</w:t>
      </w:r>
    </w:p>
    <w:p w14:paraId="3B1DE252" w14:textId="77777777" w:rsidR="00916AF2" w:rsidRP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0605005F" w14:textId="77777777" w:rsidR="00916AF2" w:rsidRPr="00916AF2" w:rsidRDefault="00916AF2" w:rsidP="00BE511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Apakah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fasilitas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(seperti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tempat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ibadah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atau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media pembelajaran)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mendukung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pembelajaran PAI?</w:t>
      </w:r>
    </w:p>
    <w:p w14:paraId="5B3EC80A" w14:textId="5BC780CB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0FA4D71F" w14:textId="41DD7EE7" w:rsidR="00BE511F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695A380F" w14:textId="60E6C7A6" w:rsidR="00BE511F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Fasilitas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cukup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mendukung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namun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masih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ada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kekurangan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Tempat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ibadah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tersedia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tetapi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mushaf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Juz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Amma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belum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disediakan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sekolah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sehingga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membeli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sendiri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Buku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panduan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BTQ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khusus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juga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belum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ada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sehingga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pembelajaran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memakai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LKS.</w:t>
      </w:r>
    </w:p>
    <w:p w14:paraId="13432751" w14:textId="12480401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45DC886F" w14:textId="77777777" w:rsidR="00916AF2" w:rsidRPr="00916AF2" w:rsidRDefault="00916AF2" w:rsidP="00BE511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Apakah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Bapak/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Ibu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mendapatkan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dukungan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dari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kepala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sekolah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guru lain,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atau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warga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sekolah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dalam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PAI?</w:t>
      </w:r>
    </w:p>
    <w:p w14:paraId="758F6A25" w14:textId="10860E23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01D91E99" w14:textId="01778ACF" w:rsidR="00BE511F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6214D5A8" w14:textId="2CE3AA83" w:rsidR="00BE511F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PAI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bisa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berjalan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Kolaborasi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dengan orang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tua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ada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namun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sebatas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tanda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tangan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laporan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belum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sampai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keterlibatan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aktif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. Program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ini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juga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masih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merupakan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inisiatif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pribadi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GB"/>
        </w:rPr>
        <w:t>guru PAI</w:t>
      </w:r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belum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menjadi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program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resmi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sekolah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365E02C8" w14:textId="77777777" w:rsidR="00916AF2" w:rsidRP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0CE380F3" w14:textId="77777777" w:rsidR="00916AF2" w:rsidRPr="00916AF2" w:rsidRDefault="00916AF2" w:rsidP="00BE511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Apakah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program seperti BTQ, salat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berjamaah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atau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istighotsah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membantu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Bapak/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Ibu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dalam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membentuk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generasi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Qurani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?</w:t>
      </w:r>
    </w:p>
    <w:p w14:paraId="5A69070B" w14:textId="4D037E0D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1A07A61F" w14:textId="327CAE3B" w:rsidR="00BE511F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7434E566" w14:textId="3B570C1B" w:rsidR="00BE511F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Sangat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membantu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. BTQ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membuat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terbiasa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membaca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Al-Qur’an. Salat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berjamaah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melatih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disiplin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dan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kebersamaan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Istighosah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setiap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Kamis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menanamkan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rasa spiritual dan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kebiasaan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berdoa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Semua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program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itu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mendukung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pembentukan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karakter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Qurani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secara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bertahap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5E7E0735" w14:textId="77777777" w:rsidR="00916AF2" w:rsidRP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2C311459" w14:textId="77777777" w:rsidR="00916AF2" w:rsidRPr="00916AF2" w:rsidRDefault="00916AF2" w:rsidP="00BE511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Bagaimana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Bapak/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Ibu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menyikapi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keberagaman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latar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belakang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pemahaman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agama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di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kelas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?</w:t>
      </w:r>
    </w:p>
    <w:p w14:paraId="2C57C375" w14:textId="0904CED2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187F0883" w14:textId="15783D4E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40D4967A" w14:textId="2A5D92D9" w:rsidR="00BE511F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lastRenderedPageBreak/>
        <w:t>Guru PAI</w:t>
      </w:r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menggunakan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pendekatan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bertahap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sesuai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kemampuan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masing-masing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Anak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yang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belum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bisa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membaca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di</w:t>
      </w:r>
      <w:r w:rsidRPr="00BE511F">
        <w:rPr>
          <w:rFonts w:asciiTheme="majorBidi" w:hAnsiTheme="majorBidi" w:cstheme="majorBidi"/>
          <w:sz w:val="24"/>
          <w:szCs w:val="24"/>
          <w:lang w:val="en-GB"/>
        </w:rPr>
        <w:t>bimbing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khusus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r>
        <w:rPr>
          <w:rFonts w:asciiTheme="majorBidi" w:hAnsiTheme="majorBidi" w:cstheme="majorBidi"/>
          <w:sz w:val="24"/>
          <w:szCs w:val="24"/>
          <w:lang w:val="en-GB"/>
        </w:rPr>
        <w:t>Guru</w:t>
      </w:r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tidak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memaksa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sekaligus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karena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setiap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anak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berbeda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kemampuannya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r>
        <w:rPr>
          <w:rFonts w:asciiTheme="majorBidi" w:hAnsiTheme="majorBidi" w:cstheme="majorBidi"/>
          <w:sz w:val="24"/>
          <w:szCs w:val="24"/>
          <w:lang w:val="en-GB"/>
        </w:rPr>
        <w:t xml:space="preserve">Guru </w:t>
      </w:r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juga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menjelaskan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arti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ayat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agar mereka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memahami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bukan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sekadar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menghafal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62D75809" w14:textId="77777777" w:rsidR="00BE511F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0372AEC1" w14:textId="132257DB" w:rsidR="00916AF2" w:rsidRDefault="00916AF2" w:rsidP="00BE511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Adakah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pengaruh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budaya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luar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atau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media digital yang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menghambat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pembinaan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karakter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Qurani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?</w:t>
      </w:r>
    </w:p>
    <w:p w14:paraId="27912EDF" w14:textId="48745159" w:rsid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3161971A" w14:textId="77777777" w:rsidR="00BE511F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1E557B51" w14:textId="79DE2EBA" w:rsidR="00916AF2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Hambatan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utama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lebih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pada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perilaku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yang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mudah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teralihkan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dan minim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dukungan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orang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tua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yang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sering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kali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disebabkan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pengaruh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gadget di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rumah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4C80E431" w14:textId="77777777" w:rsidR="00BE511F" w:rsidRPr="00916AF2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3B9695F1" w14:textId="2EE5AA03" w:rsidR="00916AF2" w:rsidRPr="00916AF2" w:rsidRDefault="00916AF2" w:rsidP="00BE511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Apa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harapan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Bapak/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Ibu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sebagai guru PAI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terhadap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pembinaan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karakter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Qurani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peserta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didik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 xml:space="preserve"> ke </w:t>
      </w: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depannya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?</w:t>
      </w:r>
    </w:p>
    <w:p w14:paraId="1B031864" w14:textId="77777777" w:rsidR="00916AF2" w:rsidRP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916AF2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916AF2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41FF691F" w14:textId="77777777" w:rsidR="00916AF2" w:rsidRPr="00916AF2" w:rsidRDefault="00916AF2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6FCE48F7" w14:textId="3EB91B23" w:rsidR="00916AF2" w:rsidRPr="00916AF2" w:rsidRDefault="00BE511F" w:rsidP="00BE511F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t xml:space="preserve">Guru PAI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berharap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program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ini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bisa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menjadi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program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resmi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sekolah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ada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dukungan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fasilitas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yang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lebih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lengkap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, dan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sekolah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bekerja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sama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dengan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Kemenag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untuk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menguji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serta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memberikan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sertifikat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sebagai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bentuk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apresiasi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 xml:space="preserve"> dan </w:t>
      </w:r>
      <w:proofErr w:type="spellStart"/>
      <w:r w:rsidRPr="00BE511F">
        <w:rPr>
          <w:rFonts w:asciiTheme="majorBidi" w:hAnsiTheme="majorBidi" w:cstheme="majorBidi"/>
          <w:sz w:val="24"/>
          <w:szCs w:val="24"/>
          <w:lang w:val="en-GB"/>
        </w:rPr>
        <w:t>motivasi</w:t>
      </w:r>
      <w:proofErr w:type="spellEnd"/>
      <w:r w:rsidRPr="00BE511F">
        <w:rPr>
          <w:rFonts w:asciiTheme="majorBidi" w:hAnsiTheme="majorBidi" w:cstheme="majorBidi"/>
          <w:sz w:val="24"/>
          <w:szCs w:val="24"/>
          <w:lang w:val="en-GB"/>
        </w:rPr>
        <w:t>.</w:t>
      </w:r>
    </w:p>
    <w:sectPr w:rsidR="00916AF2" w:rsidRPr="00916A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4E208F"/>
    <w:multiLevelType w:val="hybridMultilevel"/>
    <w:tmpl w:val="AE3CACE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30E74"/>
    <w:multiLevelType w:val="hybridMultilevel"/>
    <w:tmpl w:val="FCDE7EB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C7C70"/>
    <w:multiLevelType w:val="hybridMultilevel"/>
    <w:tmpl w:val="377C06F4"/>
    <w:lvl w:ilvl="0" w:tplc="F9F6DDF2">
      <w:start w:val="1"/>
      <w:numFmt w:val="decimal"/>
      <w:lvlText w:val="%1."/>
      <w:lvlJc w:val="left"/>
      <w:pPr>
        <w:ind w:left="7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76A7B44">
      <w:numFmt w:val="bullet"/>
      <w:lvlText w:val="•"/>
      <w:lvlJc w:val="left"/>
      <w:pPr>
        <w:ind w:left="1573" w:hanging="360"/>
      </w:pPr>
      <w:rPr>
        <w:rFonts w:hint="default"/>
        <w:lang w:val="id" w:eastAsia="en-US" w:bidi="ar-SA"/>
      </w:rPr>
    </w:lvl>
    <w:lvl w:ilvl="2" w:tplc="3D3216E6">
      <w:numFmt w:val="bullet"/>
      <w:lvlText w:val="•"/>
      <w:lvlJc w:val="left"/>
      <w:pPr>
        <w:ind w:left="2406" w:hanging="360"/>
      </w:pPr>
      <w:rPr>
        <w:rFonts w:hint="default"/>
        <w:lang w:val="id" w:eastAsia="en-US" w:bidi="ar-SA"/>
      </w:rPr>
    </w:lvl>
    <w:lvl w:ilvl="3" w:tplc="F64A1F52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4" w:tplc="E474BDB2">
      <w:numFmt w:val="bullet"/>
      <w:lvlText w:val="•"/>
      <w:lvlJc w:val="left"/>
      <w:pPr>
        <w:ind w:left="4072" w:hanging="360"/>
      </w:pPr>
      <w:rPr>
        <w:rFonts w:hint="default"/>
        <w:lang w:val="id" w:eastAsia="en-US" w:bidi="ar-SA"/>
      </w:rPr>
    </w:lvl>
    <w:lvl w:ilvl="5" w:tplc="F7840C78">
      <w:numFmt w:val="bullet"/>
      <w:lvlText w:val="•"/>
      <w:lvlJc w:val="left"/>
      <w:pPr>
        <w:ind w:left="4906" w:hanging="360"/>
      </w:pPr>
      <w:rPr>
        <w:rFonts w:hint="default"/>
        <w:lang w:val="id" w:eastAsia="en-US" w:bidi="ar-SA"/>
      </w:rPr>
    </w:lvl>
    <w:lvl w:ilvl="6" w:tplc="CBC02584">
      <w:numFmt w:val="bullet"/>
      <w:lvlText w:val="•"/>
      <w:lvlJc w:val="left"/>
      <w:pPr>
        <w:ind w:left="5739" w:hanging="360"/>
      </w:pPr>
      <w:rPr>
        <w:rFonts w:hint="default"/>
        <w:lang w:val="id" w:eastAsia="en-US" w:bidi="ar-SA"/>
      </w:rPr>
    </w:lvl>
    <w:lvl w:ilvl="7" w:tplc="C5EEF94C">
      <w:numFmt w:val="bullet"/>
      <w:lvlText w:val="•"/>
      <w:lvlJc w:val="left"/>
      <w:pPr>
        <w:ind w:left="6572" w:hanging="360"/>
      </w:pPr>
      <w:rPr>
        <w:rFonts w:hint="default"/>
        <w:lang w:val="id" w:eastAsia="en-US" w:bidi="ar-SA"/>
      </w:rPr>
    </w:lvl>
    <w:lvl w:ilvl="8" w:tplc="944EFA36">
      <w:numFmt w:val="bullet"/>
      <w:lvlText w:val="•"/>
      <w:lvlJc w:val="left"/>
      <w:pPr>
        <w:ind w:left="7405" w:hanging="360"/>
      </w:pPr>
      <w:rPr>
        <w:rFonts w:hint="default"/>
        <w:lang w:val="id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AF2"/>
    <w:rsid w:val="00350D92"/>
    <w:rsid w:val="00916AF2"/>
    <w:rsid w:val="00BE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C1301"/>
  <w15:chartTrackingRefBased/>
  <w15:docId w15:val="{7898C5C6-020A-4477-8FE7-9A7DF03E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2E82010-10E9-4B4B-B993-0E27A2FAE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anggun pranata</dc:creator>
  <cp:keywords/>
  <dc:description/>
  <cp:lastModifiedBy>anggun pranata</cp:lastModifiedBy>
  <cp:revision>1</cp:revision>
  <dcterms:created xsi:type="dcterms:W3CDTF">2025-11-25T15:37:00Z</dcterms:created>
  <dcterms:modified xsi:type="dcterms:W3CDTF">2025-11-25T15:59:00Z</dcterms:modified>
</cp:coreProperties>
</file>